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5046" w:rsidRDefault="00542A92">
      <w:pPr>
        <w:widowControl w:val="0"/>
        <w:jc w:val="center"/>
      </w:pPr>
      <w:r>
        <w:rPr>
          <w:b/>
          <w:sz w:val="32"/>
        </w:rPr>
        <w:t>Soil pH</w:t>
      </w:r>
    </w:p>
    <w:p w:rsidR="00175046" w:rsidRDefault="00542A92" w:rsidP="00B0579D">
      <w:pPr>
        <w:widowControl w:val="0"/>
        <w:spacing w:after="120"/>
      </w:pPr>
      <w:r>
        <w:rPr>
          <w:b/>
          <w:sz w:val="24"/>
        </w:rPr>
        <w:t xml:space="preserve">Topics: </w:t>
      </w:r>
      <w:r>
        <w:rPr>
          <w:sz w:val="24"/>
        </w:rPr>
        <w:t>Soil Composition, Biogeochemical Cycles</w:t>
      </w:r>
    </w:p>
    <w:p w:rsidR="00175046" w:rsidRDefault="00542A92" w:rsidP="00B0579D">
      <w:pPr>
        <w:widowControl w:val="0"/>
        <w:spacing w:after="120"/>
      </w:pPr>
      <w:r>
        <w:rPr>
          <w:b/>
          <w:sz w:val="24"/>
        </w:rPr>
        <w:t xml:space="preserve">Length: </w:t>
      </w:r>
      <w:r w:rsidR="00B0579D">
        <w:rPr>
          <w:sz w:val="24"/>
        </w:rPr>
        <w:t>60-70 Minutes</w:t>
      </w:r>
    </w:p>
    <w:p w:rsidR="00175046" w:rsidRDefault="00542A92" w:rsidP="00B0579D">
      <w:pPr>
        <w:widowControl w:val="0"/>
        <w:spacing w:after="120"/>
      </w:pPr>
      <w:r>
        <w:rPr>
          <w:b/>
          <w:sz w:val="24"/>
        </w:rPr>
        <w:t xml:space="preserve">Grade Level: </w:t>
      </w:r>
      <w:r>
        <w:rPr>
          <w:sz w:val="24"/>
        </w:rPr>
        <w:t>9-12</w:t>
      </w:r>
    </w:p>
    <w:p w:rsidR="00175046" w:rsidRDefault="00542A92" w:rsidP="00B0579D">
      <w:pPr>
        <w:widowControl w:val="0"/>
        <w:spacing w:after="240"/>
      </w:pPr>
      <w:r>
        <w:rPr>
          <w:b/>
          <w:sz w:val="24"/>
        </w:rPr>
        <w:t>Summary</w:t>
      </w:r>
      <w:r>
        <w:rPr>
          <w:b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 xml:space="preserve">Students explore what determines soil pH and why soil pH is important to plant growth in their school garden.  After an introduction to acid-base relationships, students collect soil samples from the garden and measure the </w:t>
      </w:r>
      <w:proofErr w:type="spellStart"/>
      <w:r>
        <w:rPr>
          <w:sz w:val="24"/>
        </w:rPr>
        <w:t>pH.</w:t>
      </w:r>
      <w:proofErr w:type="spellEnd"/>
      <w:r>
        <w:rPr>
          <w:sz w:val="24"/>
        </w:rPr>
        <w:t xml:space="preserve">  Students also examine the ef</w:t>
      </w:r>
      <w:r>
        <w:rPr>
          <w:sz w:val="24"/>
        </w:rPr>
        <w:t xml:space="preserve">fect of different pH on plant growth using plant cuttings from the garden and various acidic or base solutions in the classroom.  </w:t>
      </w:r>
    </w:p>
    <w:p w:rsidR="00175046" w:rsidRDefault="00175046">
      <w:pPr>
        <w:pBdr>
          <w:top w:val="single" w:sz="4" w:space="1" w:color="auto"/>
        </w:pBdr>
      </w:pP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rPr>
          <w:b/>
          <w:sz w:val="26"/>
        </w:rPr>
        <w:t>Research Question:</w:t>
      </w:r>
      <w:r>
        <w:rPr>
          <w:b/>
          <w:sz w:val="12"/>
        </w:rPr>
        <w:t xml:space="preserve">   </w:t>
      </w:r>
      <w:r>
        <w:rPr>
          <w:sz w:val="26"/>
        </w:rPr>
        <w:t xml:space="preserve">How does pH vary among soil types?  </w:t>
      </w:r>
    </w:p>
    <w:p w:rsidR="00175046" w:rsidRDefault="00542A92" w:rsidP="00B0579D">
      <w:pPr>
        <w:widowControl w:val="0"/>
        <w:spacing w:after="240"/>
        <w:ind w:left="2160"/>
      </w:pPr>
      <w:r>
        <w:rPr>
          <w:sz w:val="26"/>
        </w:rPr>
        <w:t xml:space="preserve">   </w:t>
      </w:r>
      <w:bookmarkStart w:id="0" w:name="_GoBack"/>
      <w:bookmarkEnd w:id="0"/>
      <w:r>
        <w:rPr>
          <w:sz w:val="26"/>
        </w:rPr>
        <w:t xml:space="preserve"> How does pH affect plant growth?</w:t>
      </w:r>
    </w:p>
    <w:p w:rsidR="00175046" w:rsidRDefault="00175046">
      <w:pPr>
        <w:pBdr>
          <w:top w:val="single" w:sz="4" w:space="1" w:color="auto"/>
        </w:pBdr>
      </w:pPr>
    </w:p>
    <w:p w:rsidR="00175046" w:rsidRDefault="00175046">
      <w:pPr>
        <w:widowControl w:val="0"/>
      </w:pPr>
    </w:p>
    <w:p w:rsidR="00175046" w:rsidRDefault="00542A92">
      <w:pPr>
        <w:widowControl w:val="0"/>
        <w:jc w:val="center"/>
      </w:pPr>
      <w:r>
        <w:rPr>
          <w:b/>
          <w:sz w:val="32"/>
        </w:rPr>
        <w:t xml:space="preserve">Pre-Lab </w:t>
      </w: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t>In order to comp</w:t>
      </w:r>
      <w:r>
        <w:t xml:space="preserve">lete this lab you will need to understand the definitions of the following vocabulary.  Make sure to </w:t>
      </w:r>
      <w:r>
        <w:rPr>
          <w:b/>
          <w:i/>
        </w:rPr>
        <w:t>record the definitions</w:t>
      </w:r>
      <w:r>
        <w:t xml:space="preserve"> and feel free to add any helpful drawings. </w:t>
      </w: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tab/>
      </w:r>
      <w:proofErr w:type="gramStart"/>
      <w:r>
        <w:rPr>
          <w:b/>
        </w:rPr>
        <w:t>pH</w:t>
      </w:r>
      <w:proofErr w:type="gramEnd"/>
      <w:r>
        <w:rPr>
          <w:b/>
        </w:rPr>
        <w:t xml:space="preserve"> Scale:</w:t>
      </w: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rPr>
          <w:b/>
        </w:rPr>
        <w:tab/>
        <w:t>Acid:</w:t>
      </w: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rPr>
          <w:b/>
        </w:rPr>
        <w:tab/>
        <w:t>Base:</w:t>
      </w: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rPr>
          <w:b/>
        </w:rPr>
        <w:tab/>
        <w:t xml:space="preserve">Alkaline: </w:t>
      </w: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rPr>
          <w:b/>
        </w:rPr>
        <w:tab/>
        <w:t xml:space="preserve">Neutral: </w:t>
      </w: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t xml:space="preserve">Please </w:t>
      </w:r>
      <w:r>
        <w:rPr>
          <w:b/>
          <w:i/>
        </w:rPr>
        <w:t>list and explain the ways that soil pH can affect plant growth</w:t>
      </w:r>
      <w:r>
        <w:t xml:space="preserve">: </w:t>
      </w: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t xml:space="preserve">Use the number line below to </w:t>
      </w:r>
      <w:r>
        <w:rPr>
          <w:b/>
          <w:i/>
        </w:rPr>
        <w:t>create a pH scale</w:t>
      </w:r>
      <w:r>
        <w:t xml:space="preserve">.  Label which sections of the pH scale are </w:t>
      </w:r>
      <w:r>
        <w:rPr>
          <w:b/>
          <w:i/>
        </w:rPr>
        <w:t>acidic</w:t>
      </w:r>
      <w:r>
        <w:rPr>
          <w:i/>
        </w:rPr>
        <w:t>,</w:t>
      </w:r>
      <w:r>
        <w:rPr>
          <w:b/>
          <w:i/>
        </w:rPr>
        <w:t xml:space="preserve"> basic</w:t>
      </w:r>
      <w:r>
        <w:rPr>
          <w:i/>
        </w:rPr>
        <w:t xml:space="preserve">, </w:t>
      </w:r>
      <w:r>
        <w:t xml:space="preserve">and </w:t>
      </w:r>
      <w:r>
        <w:rPr>
          <w:b/>
          <w:i/>
        </w:rPr>
        <w:t xml:space="preserve">neutral. </w:t>
      </w:r>
      <w:r>
        <w:t xml:space="preserve">Your teacher will help you identify the pH of several common objects </w:t>
      </w:r>
      <w:r>
        <w:t xml:space="preserve">that you will write on the pH scale. </w:t>
      </w: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pBdr>
          <w:top w:val="single" w:sz="4" w:space="1" w:color="auto"/>
        </w:pBdr>
      </w:pP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rPr>
          <w:b/>
          <w:sz w:val="24"/>
        </w:rPr>
        <w:t xml:space="preserve">Materials List: </w:t>
      </w:r>
    </w:p>
    <w:p w:rsidR="00175046" w:rsidRDefault="00175046">
      <w:pPr>
        <w:widowControl w:val="0"/>
      </w:pPr>
    </w:p>
    <w:p w:rsidR="00175046" w:rsidRDefault="00542A92">
      <w:pPr>
        <w:widowControl w:val="0"/>
        <w:numPr>
          <w:ilvl w:val="0"/>
          <w:numId w:val="2"/>
        </w:numPr>
        <w:spacing w:line="360" w:lineRule="auto"/>
        <w:ind w:hanging="359"/>
        <w:contextualSpacing/>
      </w:pPr>
      <w:r>
        <w:t xml:space="preserve">Soil Core or Shovel </w:t>
      </w:r>
    </w:p>
    <w:p w:rsidR="00175046" w:rsidRDefault="00542A92">
      <w:pPr>
        <w:widowControl w:val="0"/>
        <w:numPr>
          <w:ilvl w:val="0"/>
          <w:numId w:val="2"/>
        </w:numPr>
        <w:spacing w:line="360" w:lineRule="auto"/>
        <w:ind w:hanging="359"/>
        <w:contextualSpacing/>
      </w:pPr>
      <w:r>
        <w:t>Container For Soil Samples</w:t>
      </w:r>
    </w:p>
    <w:p w:rsidR="00175046" w:rsidRDefault="00542A92">
      <w:pPr>
        <w:widowControl w:val="0"/>
        <w:numPr>
          <w:ilvl w:val="0"/>
          <w:numId w:val="2"/>
        </w:numPr>
        <w:spacing w:line="360" w:lineRule="auto"/>
        <w:ind w:hanging="359"/>
        <w:contextualSpacing/>
      </w:pPr>
      <w:r>
        <w:t>Deionized Water</w:t>
      </w:r>
    </w:p>
    <w:p w:rsidR="00175046" w:rsidRDefault="00542A92">
      <w:pPr>
        <w:widowControl w:val="0"/>
        <w:numPr>
          <w:ilvl w:val="0"/>
          <w:numId w:val="2"/>
        </w:numPr>
        <w:spacing w:line="360" w:lineRule="auto"/>
        <w:ind w:hanging="359"/>
        <w:contextualSpacing/>
      </w:pPr>
      <w:r>
        <w:t xml:space="preserve">pH monitor or Litmus Test Strips </w:t>
      </w:r>
    </w:p>
    <w:p w:rsidR="00175046" w:rsidRDefault="00542A92">
      <w:pPr>
        <w:widowControl w:val="0"/>
        <w:numPr>
          <w:ilvl w:val="0"/>
          <w:numId w:val="2"/>
        </w:numPr>
        <w:spacing w:line="360" w:lineRule="auto"/>
        <w:ind w:hanging="359"/>
        <w:contextualSpacing/>
      </w:pPr>
      <w:r>
        <w:t>Acid, Base, Neutral Solutions</w:t>
      </w:r>
    </w:p>
    <w:p w:rsidR="00175046" w:rsidRDefault="00542A92">
      <w:pPr>
        <w:widowControl w:val="0"/>
        <w:numPr>
          <w:ilvl w:val="0"/>
          <w:numId w:val="2"/>
        </w:numPr>
        <w:spacing w:line="360" w:lineRule="auto"/>
        <w:ind w:hanging="359"/>
        <w:contextualSpacing/>
      </w:pPr>
      <w:r>
        <w:t xml:space="preserve">Plant Cuttings From Garden (Green Onion Suggested) </w:t>
      </w: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rPr>
          <w:b/>
          <w:sz w:val="24"/>
        </w:rPr>
        <w:t xml:space="preserve">Procedure: </w:t>
      </w:r>
    </w:p>
    <w:p w:rsidR="00175046" w:rsidRDefault="00542A92">
      <w:pPr>
        <w:widowControl w:val="0"/>
        <w:numPr>
          <w:ilvl w:val="0"/>
          <w:numId w:val="1"/>
        </w:numPr>
        <w:ind w:hanging="359"/>
        <w:contextualSpacing/>
      </w:pPr>
      <w:r>
        <w:t xml:space="preserve">Collect 100 ml soil samples from inside the garden and an area just outside the garden using a soil core or hand shovel.  </w:t>
      </w:r>
    </w:p>
    <w:p w:rsidR="00175046" w:rsidRDefault="00175046">
      <w:pPr>
        <w:widowControl w:val="0"/>
      </w:pPr>
    </w:p>
    <w:p w:rsidR="00175046" w:rsidRDefault="00542A92">
      <w:pPr>
        <w:widowControl w:val="0"/>
        <w:numPr>
          <w:ilvl w:val="0"/>
          <w:numId w:val="1"/>
        </w:numPr>
        <w:ind w:hanging="359"/>
        <w:contextualSpacing/>
      </w:pPr>
      <w:r>
        <w:t xml:space="preserve">Record observations about the soil samples. </w:t>
      </w:r>
    </w:p>
    <w:p w:rsidR="00175046" w:rsidRDefault="00175046">
      <w:pPr>
        <w:widowControl w:val="0"/>
      </w:pPr>
    </w:p>
    <w:p w:rsidR="00175046" w:rsidRDefault="00542A92">
      <w:pPr>
        <w:widowControl w:val="0"/>
        <w:numPr>
          <w:ilvl w:val="0"/>
          <w:numId w:val="1"/>
        </w:numPr>
        <w:ind w:hanging="359"/>
        <w:contextualSpacing/>
      </w:pPr>
      <w:r>
        <w:t xml:space="preserve">Mix 50 ml of distilled water into each soil sample and stir.  Make sure the water is completely mixed into the soil. </w:t>
      </w:r>
    </w:p>
    <w:p w:rsidR="00175046" w:rsidRDefault="00175046">
      <w:pPr>
        <w:widowControl w:val="0"/>
      </w:pPr>
    </w:p>
    <w:p w:rsidR="00175046" w:rsidRDefault="00542A92">
      <w:pPr>
        <w:widowControl w:val="0"/>
        <w:numPr>
          <w:ilvl w:val="0"/>
          <w:numId w:val="1"/>
        </w:numPr>
        <w:ind w:hanging="359"/>
        <w:contextualSpacing/>
      </w:pPr>
      <w:r>
        <w:t>Place a Litmus Strip into the soil and water mixture.  Following the directions on the Litmus Paper, use the color of the litmus paper to</w:t>
      </w:r>
      <w:r>
        <w:t xml:space="preserve"> measure the soil </w:t>
      </w:r>
      <w:proofErr w:type="spellStart"/>
      <w:r>
        <w:t>pH.</w:t>
      </w:r>
      <w:proofErr w:type="spellEnd"/>
      <w:r>
        <w:t xml:space="preserve"> </w:t>
      </w:r>
    </w:p>
    <w:p w:rsidR="00175046" w:rsidRDefault="00175046">
      <w:pPr>
        <w:widowControl w:val="0"/>
      </w:pPr>
    </w:p>
    <w:p w:rsidR="00175046" w:rsidRDefault="00542A92">
      <w:pPr>
        <w:widowControl w:val="0"/>
        <w:numPr>
          <w:ilvl w:val="0"/>
          <w:numId w:val="1"/>
        </w:numPr>
        <w:ind w:hanging="359"/>
        <w:contextualSpacing/>
      </w:pPr>
      <w:r>
        <w:t xml:space="preserve">Take a small cutting from a plant in the garden.  If you grow Spring of Green Onions in your garden, we suggest taking 3 onions as your samples. </w:t>
      </w:r>
    </w:p>
    <w:p w:rsidR="00175046" w:rsidRDefault="00175046">
      <w:pPr>
        <w:widowControl w:val="0"/>
      </w:pPr>
    </w:p>
    <w:p w:rsidR="00175046" w:rsidRDefault="00542A92">
      <w:pPr>
        <w:widowControl w:val="0"/>
        <w:numPr>
          <w:ilvl w:val="0"/>
          <w:numId w:val="1"/>
        </w:numPr>
        <w:ind w:hanging="359"/>
        <w:contextualSpacing/>
      </w:pPr>
      <w:r>
        <w:t>Return to the classroom, and pour 300 ml of distilled water into 3 beakers.  Mix 100 ml of white vinegar into one beaker.  Place 100 mg* of baking soda into the second beaker, stir until dissolved. Do not add anything to the third beaker this is our contro</w:t>
      </w:r>
      <w:r>
        <w:t xml:space="preserve">l. (aim for 2, 2.5, 3, 3.5)   </w:t>
      </w:r>
    </w:p>
    <w:p w:rsidR="00175046" w:rsidRDefault="00175046">
      <w:pPr>
        <w:widowControl w:val="0"/>
      </w:pPr>
    </w:p>
    <w:p w:rsidR="00175046" w:rsidRDefault="00542A92">
      <w:pPr>
        <w:widowControl w:val="0"/>
        <w:numPr>
          <w:ilvl w:val="0"/>
          <w:numId w:val="1"/>
        </w:numPr>
        <w:ind w:hanging="359"/>
        <w:contextualSpacing/>
      </w:pPr>
      <w:r>
        <w:t xml:space="preserve">Use Litmus Paper to test the pH of each of the Beakers.  Record your data. </w:t>
      </w:r>
    </w:p>
    <w:p w:rsidR="00175046" w:rsidRDefault="00175046">
      <w:pPr>
        <w:widowControl w:val="0"/>
      </w:pPr>
    </w:p>
    <w:p w:rsidR="00175046" w:rsidRDefault="00542A92">
      <w:pPr>
        <w:widowControl w:val="0"/>
        <w:numPr>
          <w:ilvl w:val="0"/>
          <w:numId w:val="1"/>
        </w:numPr>
        <w:ind w:hanging="359"/>
        <w:contextualSpacing/>
      </w:pPr>
      <w:r>
        <w:t>Place a plant cutting or Green Onion into each of the beakers, making sure that the plant is partially underwater. If possible, place the beakers n</w:t>
      </w:r>
      <w:r>
        <w:t xml:space="preserve">ear a sunny window. </w:t>
      </w:r>
    </w:p>
    <w:p w:rsidR="00175046" w:rsidRDefault="00175046">
      <w:pPr>
        <w:widowControl w:val="0"/>
      </w:pPr>
    </w:p>
    <w:p w:rsidR="00175046" w:rsidRDefault="00542A92" w:rsidP="00B0579D">
      <w:pPr>
        <w:widowControl w:val="0"/>
        <w:numPr>
          <w:ilvl w:val="0"/>
          <w:numId w:val="1"/>
        </w:numPr>
        <w:spacing w:after="240"/>
        <w:ind w:hanging="359"/>
        <w:contextualSpacing/>
      </w:pPr>
      <w:r>
        <w:t xml:space="preserve">After 3-5 days, remove the plant cutting or Green Onion.  Using a dissecting scope or magnifying glass, make observations about the root growth. Use a ruler to measure 3 roots or areas of new growth that you pick at random. </w:t>
      </w:r>
    </w:p>
    <w:p w:rsidR="00175046" w:rsidRDefault="00175046">
      <w:pPr>
        <w:pBdr>
          <w:top w:val="single" w:sz="4" w:space="1" w:color="auto"/>
        </w:pBdr>
      </w:pPr>
    </w:p>
    <w:p w:rsidR="00B0579D" w:rsidRDefault="00B0579D">
      <w:r>
        <w:br w:type="page"/>
      </w:r>
    </w:p>
    <w:p w:rsidR="00175046" w:rsidRDefault="00542A92">
      <w:pPr>
        <w:widowControl w:val="0"/>
        <w:jc w:val="center"/>
      </w:pPr>
      <w:r>
        <w:rPr>
          <w:b/>
          <w:sz w:val="32"/>
        </w:rPr>
        <w:lastRenderedPageBreak/>
        <w:t>Data Co</w:t>
      </w:r>
      <w:r>
        <w:rPr>
          <w:b/>
          <w:sz w:val="32"/>
        </w:rPr>
        <w:t>llection</w:t>
      </w:r>
    </w:p>
    <w:p w:rsidR="00175046" w:rsidRDefault="00542A92">
      <w:pPr>
        <w:widowControl w:val="0"/>
      </w:pPr>
      <w:r>
        <w:rPr>
          <w:b/>
        </w:rPr>
        <w:t>Prediction</w:t>
      </w:r>
      <w:r>
        <w:t xml:space="preserve">: What do you think the pH of the garden soil will be?  How will the pH of the garden soil compare to soil not from the garden? </w:t>
      </w:r>
    </w:p>
    <w:p w:rsidR="00175046" w:rsidRDefault="00542A92" w:rsidP="00B0579D">
      <w:pPr>
        <w:widowControl w:val="0"/>
        <w:spacing w:line="360" w:lineRule="auto"/>
      </w:pPr>
      <w:r>
        <w:t>________________________</w:t>
      </w:r>
      <w:r w:rsidR="00B0579D">
        <w:t>______________________________</w:t>
      </w:r>
      <w:r>
        <w:t>______________________</w:t>
      </w:r>
    </w:p>
    <w:p w:rsidR="00175046" w:rsidRDefault="00B0579D" w:rsidP="00B0579D">
      <w:pPr>
        <w:widowControl w:val="0"/>
        <w:spacing w:line="360" w:lineRule="auto"/>
      </w:pPr>
      <w:r>
        <w:t>_______________</w:t>
      </w:r>
      <w:r w:rsidR="00542A92">
        <w:t>____________</w:t>
      </w:r>
      <w:r w:rsidR="00542A92">
        <w:t>_________________________________________________</w:t>
      </w:r>
    </w:p>
    <w:p w:rsidR="00175046" w:rsidRDefault="00B0579D" w:rsidP="00B0579D">
      <w:pPr>
        <w:widowControl w:val="0"/>
        <w:spacing w:line="360" w:lineRule="auto"/>
      </w:pPr>
      <w:r>
        <w:t>_____</w:t>
      </w:r>
      <w:r w:rsidR="00542A92">
        <w:t>_______________________________________________________________________</w:t>
      </w: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rPr>
          <w:b/>
        </w:rPr>
        <w:t>Observations</w:t>
      </w:r>
      <w:r>
        <w:t xml:space="preserve">: </w:t>
      </w:r>
    </w:p>
    <w:p w:rsidR="00175046" w:rsidRDefault="00542A92">
      <w:pPr>
        <w:widowControl w:val="0"/>
      </w:pPr>
      <w:r>
        <w:t xml:space="preserve">Record two </w:t>
      </w:r>
      <w:r>
        <w:rPr>
          <w:i/>
        </w:rPr>
        <w:t>qualitative</w:t>
      </w:r>
      <w:r>
        <w:t xml:space="preserve"> observations about your soil sample from the garden. </w:t>
      </w:r>
    </w:p>
    <w:p w:rsidR="00175046" w:rsidRDefault="00542A92" w:rsidP="00B0579D">
      <w:pPr>
        <w:widowControl w:val="0"/>
        <w:spacing w:line="360" w:lineRule="auto"/>
      </w:pPr>
      <w:r>
        <w:t>_________________________________</w:t>
      </w:r>
      <w:r w:rsidR="00B0579D">
        <w:t>______________________________</w:t>
      </w:r>
      <w:r>
        <w:t>_____________</w:t>
      </w:r>
    </w:p>
    <w:p w:rsidR="00175046" w:rsidRDefault="00542A92" w:rsidP="00B0579D">
      <w:pPr>
        <w:widowControl w:val="0"/>
        <w:spacing w:line="360" w:lineRule="auto"/>
      </w:pPr>
      <w:r>
        <w:t>___________________________________</w:t>
      </w:r>
      <w:r w:rsidR="00B0579D">
        <w:t>______________________________</w:t>
      </w:r>
      <w:r>
        <w:t>___________</w:t>
      </w:r>
    </w:p>
    <w:p w:rsidR="00175046" w:rsidRDefault="00542A92">
      <w:pPr>
        <w:widowControl w:val="0"/>
      </w:pPr>
      <w:r>
        <w:t xml:space="preserve">Record two </w:t>
      </w:r>
      <w:r>
        <w:rPr>
          <w:i/>
        </w:rPr>
        <w:t xml:space="preserve">qualitative </w:t>
      </w:r>
      <w:r>
        <w:t xml:space="preserve">observations about your soil sample from outside the garden. </w:t>
      </w:r>
    </w:p>
    <w:p w:rsidR="00175046" w:rsidRDefault="00B0579D" w:rsidP="00B0579D">
      <w:pPr>
        <w:widowControl w:val="0"/>
        <w:spacing w:line="360" w:lineRule="auto"/>
      </w:pPr>
      <w:r>
        <w:t>______</w:t>
      </w:r>
      <w:r w:rsidR="00542A92">
        <w:t>_____</w:t>
      </w:r>
      <w:r w:rsidR="00542A92">
        <w:t>_________________________________________________________________</w:t>
      </w:r>
    </w:p>
    <w:p w:rsidR="00175046" w:rsidRDefault="00B0579D" w:rsidP="00B0579D">
      <w:pPr>
        <w:widowControl w:val="0"/>
        <w:spacing w:line="360" w:lineRule="auto"/>
      </w:pPr>
      <w:r>
        <w:t>_______</w:t>
      </w:r>
      <w:r w:rsidR="00542A92">
        <w:t>_____________________________________________________________________</w:t>
      </w: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rPr>
          <w:b/>
        </w:rPr>
        <w:t xml:space="preserve">Record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Data:</w:t>
      </w:r>
      <w:r>
        <w:t xml:space="preserve"> </w:t>
      </w:r>
    </w:p>
    <w:p w:rsidR="00175046" w:rsidRDefault="00542A92">
      <w:pPr>
        <w:widowControl w:val="0"/>
      </w:pPr>
      <w:proofErr w:type="gramStart"/>
      <w:r>
        <w:t>pH</w:t>
      </w:r>
      <w:proofErr w:type="gramEnd"/>
      <w:r>
        <w:t xml:space="preserve"> o</w:t>
      </w:r>
      <w:r w:rsidR="00B0579D">
        <w:t>f the Garden Soil: ____________</w:t>
      </w:r>
      <w:r>
        <w:t>___             pH of Non-Garden Soil: ________________</w:t>
      </w:r>
      <w:r>
        <w:t>_</w:t>
      </w:r>
    </w:p>
    <w:p w:rsidR="00175046" w:rsidRDefault="00542A92" w:rsidP="00B0579D">
      <w:pPr>
        <w:widowControl w:val="0"/>
        <w:spacing w:before="240"/>
      </w:pPr>
      <w:r>
        <w:rPr>
          <w:b/>
        </w:rPr>
        <w:t>Hypothesis</w:t>
      </w:r>
      <w:r>
        <w:t xml:space="preserve">:  How will placing plant cuttings in distilled water with vinegar or (other vinegar samples) affect root growth? </w:t>
      </w:r>
    </w:p>
    <w:p w:rsidR="00175046" w:rsidRDefault="00542A92" w:rsidP="00B0579D">
      <w:pPr>
        <w:widowControl w:val="0"/>
        <w:spacing w:line="360" w:lineRule="auto"/>
      </w:pPr>
      <w:r>
        <w:t>_________________________</w:t>
      </w:r>
      <w:r w:rsidR="00B0579D">
        <w:t>______________________________</w:t>
      </w:r>
      <w:r>
        <w:t>_____________________</w:t>
      </w:r>
    </w:p>
    <w:p w:rsidR="00175046" w:rsidRDefault="00542A92" w:rsidP="00B0579D">
      <w:pPr>
        <w:widowControl w:val="0"/>
        <w:spacing w:line="360" w:lineRule="auto"/>
      </w:pPr>
      <w:r>
        <w:t>_________________________________________________</w:t>
      </w:r>
      <w:r w:rsidR="00B0579D">
        <w:t>____</w:t>
      </w:r>
      <w:r>
        <w:t>_______________________</w:t>
      </w:r>
    </w:p>
    <w:p w:rsidR="00175046" w:rsidRDefault="00542A92" w:rsidP="00B0579D">
      <w:pPr>
        <w:widowControl w:val="0"/>
        <w:spacing w:line="360" w:lineRule="auto"/>
      </w:pPr>
      <w:r>
        <w:t>__________________________</w:t>
      </w:r>
      <w:r w:rsidR="00B0579D">
        <w:t>______________________________</w:t>
      </w:r>
      <w:r>
        <w:t>____________________</w:t>
      </w: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rPr>
          <w:b/>
        </w:rPr>
        <w:t xml:space="preserve">Record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Data:</w:t>
      </w:r>
    </w:p>
    <w:p w:rsidR="00175046" w:rsidRDefault="00542A92">
      <w:pPr>
        <w:widowControl w:val="0"/>
      </w:pPr>
      <w:r>
        <w:t xml:space="preserve">Label each beaker with either: </w:t>
      </w:r>
      <w:r>
        <w:rPr>
          <w:b/>
        </w:rPr>
        <w:t>Distilled Water (pH 7)</w:t>
      </w:r>
      <w:r>
        <w:t xml:space="preserve">, </w:t>
      </w:r>
      <w:r>
        <w:rPr>
          <w:b/>
        </w:rPr>
        <w:t>Vinegar (pH 6)</w:t>
      </w:r>
      <w:r>
        <w:t xml:space="preserve">, and </w:t>
      </w:r>
      <w:r>
        <w:rPr>
          <w:b/>
        </w:rPr>
        <w:t>Vinegar (pH 4)</w:t>
      </w:r>
      <w:r>
        <w:t xml:space="preserve">.  </w:t>
      </w:r>
    </w:p>
    <w:p w:rsidR="00175046" w:rsidRDefault="00542A92">
      <w:pPr>
        <w:widowControl w:val="0"/>
      </w:pPr>
      <w:r>
        <w:t>Include a drawing of how each of yo</w:t>
      </w:r>
      <w:r>
        <w:t xml:space="preserve">ur beakers </w:t>
      </w:r>
      <w:proofErr w:type="gramStart"/>
      <w:r>
        <w:t>look</w:t>
      </w:r>
      <w:proofErr w:type="gramEnd"/>
      <w:r>
        <w:t xml:space="preserve"> with the plant cutting. </w:t>
      </w: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t xml:space="preserve">    Beaker 1 </w:t>
      </w:r>
      <w:r>
        <w:tab/>
      </w:r>
      <w:r>
        <w:tab/>
        <w:t xml:space="preserve">             Beaker 2</w:t>
      </w:r>
      <w:r>
        <w:tab/>
        <w:t xml:space="preserve">                   Beaker 3 </w:t>
      </w:r>
      <w:r>
        <w:tab/>
      </w:r>
      <w:r>
        <w:tab/>
      </w:r>
      <w:r>
        <w:tab/>
        <w:t xml:space="preserve">   Beaker 4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-295274</wp:posOffset>
            </wp:positionH>
            <wp:positionV relativeFrom="paragraph">
              <wp:posOffset>42863</wp:posOffset>
            </wp:positionV>
            <wp:extent cx="1305150" cy="1185863"/>
            <wp:effectExtent l="0" t="0" r="0" b="0"/>
            <wp:wrapSquare wrapText="bothSides" distT="114300" distB="114300" distL="114300" distR="11430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150" cy="118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4705350</wp:posOffset>
            </wp:positionH>
            <wp:positionV relativeFrom="paragraph">
              <wp:posOffset>47625</wp:posOffset>
            </wp:positionV>
            <wp:extent cx="1304925" cy="1185658"/>
            <wp:effectExtent l="0" t="0" r="0" b="0"/>
            <wp:wrapTopAndBottom distT="114300" distB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85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3057525</wp:posOffset>
            </wp:positionH>
            <wp:positionV relativeFrom="paragraph">
              <wp:posOffset>47625</wp:posOffset>
            </wp:positionV>
            <wp:extent cx="1304925" cy="1185658"/>
            <wp:effectExtent l="0" t="0" r="0" b="0"/>
            <wp:wrapTopAndBottom distT="114300" distB="114300"/>
            <wp:docPr id="4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85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>
            <wp:simplePos x="0" y="0"/>
            <wp:positionH relativeFrom="margin">
              <wp:posOffset>1409700</wp:posOffset>
            </wp:positionH>
            <wp:positionV relativeFrom="paragraph">
              <wp:posOffset>47625</wp:posOffset>
            </wp:positionV>
            <wp:extent cx="1304925" cy="1185658"/>
            <wp:effectExtent l="0" t="0" r="0" b="0"/>
            <wp:wrapSquare wrapText="bothSides" distT="114300" distB="114300" distL="114300" distR="11430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85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5046" w:rsidRDefault="00542A92">
      <w:pPr>
        <w:widowControl w:val="0"/>
      </w:pPr>
      <w:r>
        <w:t>(                     )</w:t>
      </w:r>
      <w:r>
        <w:tab/>
      </w:r>
      <w:r>
        <w:tab/>
        <w:t xml:space="preserve">       (                    </w:t>
      </w:r>
      <w:r w:rsidR="00B0579D">
        <w:t xml:space="preserve">   ) </w:t>
      </w:r>
      <w:r w:rsidR="00B0579D">
        <w:tab/>
      </w:r>
      <w:r w:rsidR="00B0579D">
        <w:tab/>
        <w:t xml:space="preserve"> (                      </w:t>
      </w:r>
      <w:r>
        <w:t xml:space="preserve"> )                  (                       </w:t>
      </w:r>
      <w:r>
        <w:t>)</w:t>
      </w: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542A92">
      <w:pPr>
        <w:widowControl w:val="0"/>
        <w:spacing w:line="360" w:lineRule="auto"/>
      </w:pPr>
      <w:proofErr w:type="gramStart"/>
      <w:r>
        <w:t>pH</w:t>
      </w:r>
      <w:proofErr w:type="gramEnd"/>
      <w:r>
        <w:t xml:space="preserve"> of Beaker 1: </w:t>
      </w:r>
      <w:r w:rsidR="00B0579D">
        <w:t xml:space="preserve">_________________             </w:t>
      </w:r>
      <w:r>
        <w:t>Root Growth of Beaker 1: ___________________</w:t>
      </w:r>
    </w:p>
    <w:p w:rsidR="00175046" w:rsidRDefault="00542A92">
      <w:pPr>
        <w:widowControl w:val="0"/>
        <w:spacing w:line="360" w:lineRule="auto"/>
      </w:pPr>
      <w:proofErr w:type="gramStart"/>
      <w:r>
        <w:t>pH</w:t>
      </w:r>
      <w:proofErr w:type="gramEnd"/>
      <w:r>
        <w:t xml:space="preserve"> pf Beaker 2: </w:t>
      </w:r>
      <w:r w:rsidR="00B0579D">
        <w:t xml:space="preserve">_________________             </w:t>
      </w:r>
      <w:r>
        <w:t>Root Growth of Beaker 2: ___________________</w:t>
      </w:r>
    </w:p>
    <w:p w:rsidR="00175046" w:rsidRDefault="00542A92">
      <w:pPr>
        <w:widowControl w:val="0"/>
        <w:spacing w:line="360" w:lineRule="auto"/>
      </w:pPr>
      <w:proofErr w:type="gramStart"/>
      <w:r>
        <w:t>pH</w:t>
      </w:r>
      <w:proofErr w:type="gramEnd"/>
      <w:r>
        <w:t xml:space="preserve"> of Beaker 3: </w:t>
      </w:r>
      <w:r w:rsidR="00B0579D">
        <w:t xml:space="preserve">_________________             </w:t>
      </w:r>
      <w:r>
        <w:t>Root Growth of Bea</w:t>
      </w:r>
      <w:r>
        <w:t>ker 3: ___________________</w:t>
      </w:r>
    </w:p>
    <w:p w:rsidR="00175046" w:rsidRDefault="00542A92">
      <w:pPr>
        <w:widowControl w:val="0"/>
        <w:spacing w:line="360" w:lineRule="auto"/>
      </w:pPr>
      <w:proofErr w:type="gramStart"/>
      <w:r>
        <w:t>pH</w:t>
      </w:r>
      <w:proofErr w:type="gramEnd"/>
      <w:r>
        <w:t xml:space="preserve"> of Beaker 4: </w:t>
      </w:r>
      <w:r w:rsidR="00B0579D">
        <w:t xml:space="preserve">_________________             </w:t>
      </w:r>
      <w:r>
        <w:t>Root Growth of Beaker 4: ___________________</w:t>
      </w: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rPr>
          <w:b/>
        </w:rPr>
        <w:t xml:space="preserve">Observations: </w:t>
      </w:r>
      <w:r>
        <w:t xml:space="preserve">After 3-5 days, make </w:t>
      </w:r>
      <w:r>
        <w:rPr>
          <w:b/>
          <w:i/>
        </w:rPr>
        <w:t>1 quantitative</w:t>
      </w:r>
      <w:r>
        <w:t xml:space="preserve"> and </w:t>
      </w:r>
      <w:r>
        <w:rPr>
          <w:b/>
          <w:i/>
        </w:rPr>
        <w:t>1 qualitative</w:t>
      </w:r>
      <w:r>
        <w:t xml:space="preserve"> observation about each.</w:t>
      </w:r>
    </w:p>
    <w:p w:rsidR="00175046" w:rsidRDefault="00175046">
      <w:pPr>
        <w:widowControl w:val="0"/>
      </w:pPr>
    </w:p>
    <w:p w:rsidR="00175046" w:rsidRDefault="00542A92">
      <w:pPr>
        <w:widowControl w:val="0"/>
        <w:spacing w:line="360" w:lineRule="auto"/>
      </w:pPr>
      <w:r>
        <w:t>Beaker 1: ________________________</w:t>
      </w:r>
      <w:r>
        <w:t>____________________________</w:t>
      </w:r>
      <w:r>
        <w:t>___</w:t>
      </w:r>
      <w:r>
        <w:t>_____________</w:t>
      </w:r>
    </w:p>
    <w:p w:rsidR="00175046" w:rsidRDefault="00542A92">
      <w:pPr>
        <w:widowControl w:val="0"/>
        <w:spacing w:line="360" w:lineRule="auto"/>
      </w:pPr>
      <w:r>
        <w:t>_____________________</w:t>
      </w:r>
      <w:r w:rsidR="00B0579D">
        <w:t>_______________________________</w:t>
      </w:r>
      <w:r>
        <w:t>________________________</w:t>
      </w:r>
    </w:p>
    <w:p w:rsidR="00175046" w:rsidRDefault="00175046">
      <w:pPr>
        <w:widowControl w:val="0"/>
      </w:pPr>
    </w:p>
    <w:p w:rsidR="00175046" w:rsidRDefault="00542A92">
      <w:pPr>
        <w:widowControl w:val="0"/>
        <w:spacing w:line="360" w:lineRule="auto"/>
      </w:pPr>
      <w:r>
        <w:t>Beaker 2: _____________________</w:t>
      </w:r>
      <w:r w:rsidR="00B0579D">
        <w:t>_______________________________</w:t>
      </w:r>
      <w:r>
        <w:t>________________</w:t>
      </w:r>
    </w:p>
    <w:p w:rsidR="00175046" w:rsidRDefault="00542A92">
      <w:pPr>
        <w:widowControl w:val="0"/>
        <w:spacing w:line="360" w:lineRule="auto"/>
      </w:pPr>
      <w:r>
        <w:t>______________________</w:t>
      </w:r>
      <w:r w:rsidR="00B0579D">
        <w:t>______________________________</w:t>
      </w:r>
      <w:r>
        <w:t>________________________</w:t>
      </w:r>
    </w:p>
    <w:p w:rsidR="00175046" w:rsidRDefault="00175046">
      <w:pPr>
        <w:widowControl w:val="0"/>
        <w:spacing w:line="360" w:lineRule="auto"/>
      </w:pPr>
    </w:p>
    <w:p w:rsidR="00175046" w:rsidRDefault="00542A92">
      <w:pPr>
        <w:widowControl w:val="0"/>
        <w:spacing w:line="360" w:lineRule="auto"/>
      </w:pPr>
      <w:r>
        <w:t>Beaker 3: _______________________</w:t>
      </w:r>
      <w:r w:rsidR="00B0579D">
        <w:t>_______________________________</w:t>
      </w:r>
      <w:r>
        <w:t>______________</w:t>
      </w:r>
    </w:p>
    <w:p w:rsidR="00175046" w:rsidRDefault="00542A92">
      <w:pPr>
        <w:widowControl w:val="0"/>
        <w:spacing w:line="360" w:lineRule="auto"/>
      </w:pPr>
      <w:r>
        <w:t>________________________</w:t>
      </w:r>
      <w:r w:rsidR="00B0579D">
        <w:t>______________________________</w:t>
      </w:r>
      <w:r>
        <w:t>______________________</w:t>
      </w:r>
    </w:p>
    <w:p w:rsidR="00175046" w:rsidRDefault="00175046">
      <w:pPr>
        <w:widowControl w:val="0"/>
      </w:pPr>
    </w:p>
    <w:p w:rsidR="00175046" w:rsidRDefault="00542A92">
      <w:pPr>
        <w:widowControl w:val="0"/>
        <w:spacing w:line="360" w:lineRule="auto"/>
      </w:pPr>
      <w:r>
        <w:t>Beaker 4: ______</w:t>
      </w:r>
      <w:r>
        <w:t>________________</w:t>
      </w:r>
      <w:r w:rsidR="00B0579D">
        <w:t>_______________________________</w:t>
      </w:r>
      <w:r>
        <w:t>_______________</w:t>
      </w:r>
    </w:p>
    <w:p w:rsidR="00175046" w:rsidRDefault="00542A92">
      <w:pPr>
        <w:widowControl w:val="0"/>
        <w:spacing w:line="360" w:lineRule="auto"/>
      </w:pPr>
      <w:r>
        <w:t>_______________________</w:t>
      </w:r>
      <w:r w:rsidR="00B0579D">
        <w:t>______________________________</w:t>
      </w:r>
      <w:r>
        <w:t>_______________________</w:t>
      </w:r>
    </w:p>
    <w:p w:rsidR="00175046" w:rsidRDefault="00175046">
      <w:pPr>
        <w:widowControl w:val="0"/>
      </w:pPr>
    </w:p>
    <w:p w:rsidR="00175046" w:rsidRDefault="00175046">
      <w:pPr>
        <w:pBdr>
          <w:top w:val="single" w:sz="4" w:space="1" w:color="auto"/>
        </w:pBdr>
      </w:pPr>
    </w:p>
    <w:p w:rsidR="00175046" w:rsidRDefault="00175046">
      <w:pPr>
        <w:widowControl w:val="0"/>
      </w:pPr>
    </w:p>
    <w:p w:rsidR="00175046" w:rsidRDefault="00542A92" w:rsidP="00B0579D">
      <w:pPr>
        <w:widowControl w:val="0"/>
        <w:spacing w:after="120"/>
        <w:jc w:val="center"/>
      </w:pPr>
      <w:r>
        <w:rPr>
          <w:b/>
          <w:sz w:val="32"/>
        </w:rPr>
        <w:t>Post-Lab</w:t>
      </w:r>
    </w:p>
    <w:p w:rsidR="00175046" w:rsidRDefault="00542A92">
      <w:pPr>
        <w:widowControl w:val="0"/>
      </w:pPr>
      <w:r>
        <w:t xml:space="preserve">1. What does pH measure?  What does it mean if a soil is acidic? </w:t>
      </w: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t xml:space="preserve">2. Why is it important to know </w:t>
      </w:r>
      <w:r>
        <w:t xml:space="preserve">the pH of soil when planting a garden?  What was the pH of the soil samples taken from our garden? </w:t>
      </w: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t>3. Create a bar graph comparing the root growth of the plant samples in distilled water and water with vinegar or baking soda.  (</w:t>
      </w:r>
      <w:proofErr w:type="gramStart"/>
      <w:r>
        <w:t>water</w:t>
      </w:r>
      <w:proofErr w:type="gramEnd"/>
      <w:r>
        <w:t xml:space="preserve"> type on the x-axis, root length in mm on the y-axis)</w:t>
      </w: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lastRenderedPageBreak/>
        <w:t>4. Evaluate your hypothesis about placing plant clippin</w:t>
      </w:r>
      <w:r>
        <w:t xml:space="preserve">gs in different pH solutions.  Were you right?  Give one piece of evidence that either proved you were right or wrong. </w:t>
      </w: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t xml:space="preserve">5. Using the table below of optimal soil pH for common garden plants, decide if each plant could grow in the CHS school garden. </w:t>
      </w:r>
    </w:p>
    <w:p w:rsidR="00175046" w:rsidRDefault="00175046">
      <w:pPr>
        <w:widowControl w:val="0"/>
      </w:pPr>
    </w:p>
    <w:p w:rsidR="00175046" w:rsidRDefault="00542A92">
      <w:pPr>
        <w:widowControl w:val="0"/>
      </w:pPr>
      <w:r>
        <w:t xml:space="preserve">What was the average soil pH for the CHS School Garden?  </w:t>
      </w:r>
      <w:r>
        <w:rPr>
          <w:b/>
        </w:rPr>
        <w:t>_____________________</w:t>
      </w:r>
    </w:p>
    <w:p w:rsidR="00175046" w:rsidRDefault="00175046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2895"/>
        <w:gridCol w:w="3930"/>
      </w:tblGrid>
      <w:tr w:rsidR="0017504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175046">
            <w:pPr>
              <w:widowControl w:val="0"/>
              <w:spacing w:line="240" w:lineRule="auto"/>
              <w:jc w:val="center"/>
            </w:pPr>
          </w:p>
          <w:p w:rsidR="00175046" w:rsidRDefault="00542A9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Garden Plant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175046">
            <w:pPr>
              <w:widowControl w:val="0"/>
              <w:spacing w:line="240" w:lineRule="auto"/>
              <w:jc w:val="center"/>
            </w:pPr>
          </w:p>
          <w:p w:rsidR="00175046" w:rsidRDefault="00542A9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Optimal Soil pH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542A9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Should We Plant It In The CHS Garden? (Yes or No)</w:t>
            </w:r>
          </w:p>
        </w:tc>
      </w:tr>
      <w:tr w:rsidR="0017504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542A92">
            <w:pPr>
              <w:widowControl w:val="0"/>
              <w:spacing w:line="240" w:lineRule="auto"/>
            </w:pPr>
            <w:r>
              <w:rPr>
                <w:b/>
                <w:sz w:val="26"/>
              </w:rPr>
              <w:t>Strawberry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542A92">
            <w:pPr>
              <w:widowControl w:val="0"/>
              <w:spacing w:line="240" w:lineRule="auto"/>
              <w:jc w:val="center"/>
            </w:pPr>
            <w:r>
              <w:rPr>
                <w:b/>
                <w:sz w:val="26"/>
              </w:rPr>
              <w:t>6.0-6.5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175046">
            <w:pPr>
              <w:widowControl w:val="0"/>
              <w:spacing w:line="240" w:lineRule="auto"/>
            </w:pPr>
          </w:p>
        </w:tc>
      </w:tr>
      <w:tr w:rsidR="0017504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542A92">
            <w:pPr>
              <w:widowControl w:val="0"/>
              <w:spacing w:line="240" w:lineRule="auto"/>
            </w:pPr>
            <w:r>
              <w:rPr>
                <w:b/>
                <w:sz w:val="26"/>
              </w:rPr>
              <w:t>Cucumbers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542A92">
            <w:pPr>
              <w:widowControl w:val="0"/>
              <w:spacing w:line="240" w:lineRule="auto"/>
              <w:jc w:val="center"/>
            </w:pPr>
            <w:r>
              <w:rPr>
                <w:b/>
                <w:sz w:val="26"/>
              </w:rPr>
              <w:t>5.5-7.0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175046">
            <w:pPr>
              <w:widowControl w:val="0"/>
              <w:spacing w:line="240" w:lineRule="auto"/>
            </w:pPr>
          </w:p>
        </w:tc>
      </w:tr>
      <w:tr w:rsidR="0017504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542A92">
            <w:pPr>
              <w:widowControl w:val="0"/>
              <w:spacing w:line="240" w:lineRule="auto"/>
            </w:pPr>
            <w:r>
              <w:rPr>
                <w:b/>
                <w:sz w:val="26"/>
              </w:rPr>
              <w:t>Potatoes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542A92">
            <w:pPr>
              <w:widowControl w:val="0"/>
              <w:spacing w:line="240" w:lineRule="auto"/>
              <w:jc w:val="center"/>
            </w:pPr>
            <w:r>
              <w:rPr>
                <w:b/>
                <w:sz w:val="26"/>
              </w:rPr>
              <w:t>4.8 - 6.5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175046">
            <w:pPr>
              <w:widowControl w:val="0"/>
              <w:spacing w:line="240" w:lineRule="auto"/>
            </w:pPr>
          </w:p>
        </w:tc>
      </w:tr>
      <w:tr w:rsidR="0017504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542A92">
            <w:pPr>
              <w:widowControl w:val="0"/>
              <w:spacing w:line="240" w:lineRule="auto"/>
            </w:pPr>
            <w:r>
              <w:rPr>
                <w:b/>
                <w:sz w:val="26"/>
              </w:rPr>
              <w:t>Beets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542A92">
            <w:pPr>
              <w:widowControl w:val="0"/>
              <w:spacing w:line="240" w:lineRule="auto"/>
              <w:jc w:val="center"/>
            </w:pPr>
            <w:r>
              <w:rPr>
                <w:b/>
                <w:sz w:val="26"/>
              </w:rPr>
              <w:t xml:space="preserve">6.5 - 8.0 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175046">
            <w:pPr>
              <w:widowControl w:val="0"/>
              <w:spacing w:line="240" w:lineRule="auto"/>
            </w:pPr>
          </w:p>
        </w:tc>
      </w:tr>
      <w:tr w:rsidR="0017504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542A92">
            <w:pPr>
              <w:widowControl w:val="0"/>
              <w:spacing w:line="240" w:lineRule="auto"/>
            </w:pPr>
            <w:r>
              <w:rPr>
                <w:b/>
                <w:sz w:val="26"/>
              </w:rPr>
              <w:t>Tomatoes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542A92">
            <w:pPr>
              <w:widowControl w:val="0"/>
              <w:spacing w:line="240" w:lineRule="auto"/>
              <w:jc w:val="center"/>
            </w:pPr>
            <w:r>
              <w:rPr>
                <w:b/>
                <w:sz w:val="26"/>
              </w:rPr>
              <w:t xml:space="preserve">5.5 -7.5 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175046">
            <w:pPr>
              <w:widowControl w:val="0"/>
              <w:spacing w:line="240" w:lineRule="auto"/>
            </w:pPr>
          </w:p>
        </w:tc>
      </w:tr>
      <w:tr w:rsidR="0017504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542A92">
            <w:pPr>
              <w:widowControl w:val="0"/>
              <w:spacing w:line="240" w:lineRule="auto"/>
            </w:pPr>
            <w:r>
              <w:rPr>
                <w:b/>
                <w:sz w:val="26"/>
              </w:rPr>
              <w:t xml:space="preserve">Lettuce 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542A92">
            <w:pPr>
              <w:widowControl w:val="0"/>
              <w:spacing w:line="240" w:lineRule="auto"/>
              <w:jc w:val="center"/>
            </w:pPr>
            <w:r>
              <w:rPr>
                <w:b/>
                <w:sz w:val="26"/>
              </w:rPr>
              <w:t xml:space="preserve">6.0 - 7.0 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46" w:rsidRDefault="00175046">
            <w:pPr>
              <w:widowControl w:val="0"/>
              <w:spacing w:line="240" w:lineRule="auto"/>
            </w:pPr>
          </w:p>
        </w:tc>
      </w:tr>
    </w:tbl>
    <w:p w:rsidR="00175046" w:rsidRDefault="00175046">
      <w:pPr>
        <w:widowControl w:val="0"/>
      </w:pPr>
    </w:p>
    <w:p w:rsidR="00175046" w:rsidRDefault="00175046">
      <w:pPr>
        <w:widowControl w:val="0"/>
      </w:pPr>
    </w:p>
    <w:sectPr w:rsidR="0017504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892"/>
    <w:multiLevelType w:val="multilevel"/>
    <w:tmpl w:val="4B824D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67E3D56"/>
    <w:multiLevelType w:val="multilevel"/>
    <w:tmpl w:val="AA5AB4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5046"/>
    <w:rsid w:val="00175046"/>
    <w:rsid w:val="00542A92"/>
    <w:rsid w:val="00B0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980</Words>
  <Characters>5587</Characters>
  <Application>Microsoft Office Word</Application>
  <DocSecurity>0</DocSecurity>
  <Lines>46</Lines>
  <Paragraphs>13</Paragraphs>
  <ScaleCrop>false</ScaleCrop>
  <Company>Hewlett-Packard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pH--Student.docx</dc:title>
  <cp:lastModifiedBy>Jessica</cp:lastModifiedBy>
  <cp:revision>3</cp:revision>
  <dcterms:created xsi:type="dcterms:W3CDTF">2014-09-25T18:28:00Z</dcterms:created>
  <dcterms:modified xsi:type="dcterms:W3CDTF">2014-09-25T18:34:00Z</dcterms:modified>
</cp:coreProperties>
</file>