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310A" w:rsidRDefault="00815741">
      <w:pPr>
        <w:widowControl w:val="0"/>
        <w:jc w:val="center"/>
      </w:pPr>
      <w:r>
        <w:rPr>
          <w:b/>
          <w:sz w:val="32"/>
        </w:rPr>
        <w:t>Soil Composition</w:t>
      </w:r>
    </w:p>
    <w:p w:rsidR="0034310A" w:rsidRDefault="0034310A">
      <w:pPr>
        <w:widowControl w:val="0"/>
        <w:jc w:val="center"/>
      </w:pPr>
    </w:p>
    <w:p w:rsidR="0034310A" w:rsidRDefault="00815741" w:rsidP="00815741">
      <w:pPr>
        <w:widowControl w:val="0"/>
        <w:spacing w:after="120"/>
      </w:pPr>
      <w:r>
        <w:rPr>
          <w:b/>
          <w:sz w:val="24"/>
        </w:rPr>
        <w:t xml:space="preserve">Topics: </w:t>
      </w:r>
      <w:r>
        <w:rPr>
          <w:sz w:val="24"/>
        </w:rPr>
        <w:t xml:space="preserve">Soil Composition, Classification </w:t>
      </w:r>
    </w:p>
    <w:p w:rsidR="0034310A" w:rsidRDefault="00815741" w:rsidP="00815741">
      <w:pPr>
        <w:widowControl w:val="0"/>
        <w:spacing w:after="120"/>
      </w:pPr>
      <w:r>
        <w:rPr>
          <w:b/>
          <w:sz w:val="24"/>
        </w:rPr>
        <w:t xml:space="preserve">Grade Level: </w:t>
      </w:r>
      <w:r>
        <w:rPr>
          <w:sz w:val="24"/>
        </w:rPr>
        <w:t>9-12</w:t>
      </w:r>
    </w:p>
    <w:p w:rsidR="0034310A" w:rsidRDefault="00815741" w:rsidP="00815741">
      <w:pPr>
        <w:widowControl w:val="0"/>
        <w:spacing w:after="240"/>
      </w:pPr>
      <w:r>
        <w:rPr>
          <w:b/>
          <w:sz w:val="24"/>
        </w:rPr>
        <w:t xml:space="preserve">Summary: </w:t>
      </w:r>
      <w:r>
        <w:rPr>
          <w:sz w:val="24"/>
        </w:rPr>
        <w:t>Students get their hands dirty while investigating the soil composition of samples taken from the school garden.  Soil horizons and composition are explored using core samples and allowing soil to separate in water.  Following detailed observations, studen</w:t>
      </w:r>
      <w:r>
        <w:rPr>
          <w:sz w:val="24"/>
        </w:rPr>
        <w:t xml:space="preserve">ts classify soil types using the unified soil classification system. </w:t>
      </w:r>
    </w:p>
    <w:p w:rsidR="0034310A" w:rsidRDefault="0034310A">
      <w:pPr>
        <w:pBdr>
          <w:top w:val="single" w:sz="4" w:space="1" w:color="auto"/>
        </w:pBdr>
      </w:pPr>
    </w:p>
    <w:p w:rsidR="0034310A" w:rsidRDefault="0034310A">
      <w:pPr>
        <w:widowControl w:val="0"/>
      </w:pPr>
    </w:p>
    <w:p w:rsidR="0034310A" w:rsidRDefault="00815741">
      <w:pPr>
        <w:widowControl w:val="0"/>
      </w:pPr>
      <w:r>
        <w:rPr>
          <w:b/>
          <w:sz w:val="26"/>
        </w:rPr>
        <w:t xml:space="preserve">Research Question: </w:t>
      </w:r>
      <w:r>
        <w:rPr>
          <w:sz w:val="26"/>
        </w:rPr>
        <w:t xml:space="preserve">What is soil made of? </w:t>
      </w:r>
    </w:p>
    <w:p w:rsidR="0034310A" w:rsidRDefault="00815741" w:rsidP="00815741">
      <w:pPr>
        <w:widowControl w:val="0"/>
        <w:spacing w:after="240"/>
        <w:ind w:left="2160"/>
      </w:pPr>
      <w:r>
        <w:rPr>
          <w:sz w:val="26"/>
        </w:rPr>
        <w:t xml:space="preserve"> </w:t>
      </w:r>
      <w:r>
        <w:rPr>
          <w:sz w:val="12"/>
        </w:rPr>
        <w:t xml:space="preserve"> </w:t>
      </w:r>
      <w:r>
        <w:rPr>
          <w:sz w:val="26"/>
        </w:rPr>
        <w:t xml:space="preserve">  How does soil composition change throughout the garden? </w:t>
      </w:r>
    </w:p>
    <w:p w:rsidR="0034310A" w:rsidRDefault="0034310A">
      <w:pPr>
        <w:pBdr>
          <w:top w:val="single" w:sz="4" w:space="1" w:color="auto"/>
        </w:pBdr>
      </w:pPr>
    </w:p>
    <w:p w:rsidR="0034310A" w:rsidRDefault="0034310A">
      <w:pPr>
        <w:widowControl w:val="0"/>
      </w:pPr>
    </w:p>
    <w:p w:rsidR="0034310A" w:rsidRDefault="00815741">
      <w:pPr>
        <w:widowControl w:val="0"/>
        <w:jc w:val="center"/>
      </w:pPr>
      <w:r>
        <w:rPr>
          <w:b/>
          <w:sz w:val="32"/>
        </w:rPr>
        <w:t xml:space="preserve">Pre-Lab </w:t>
      </w:r>
    </w:p>
    <w:p w:rsidR="0034310A" w:rsidRDefault="00815741">
      <w:pPr>
        <w:widowControl w:val="0"/>
      </w:pPr>
      <w:r>
        <w:t xml:space="preserve">Students discuss what they know about soil. Talk about composition-in </w:t>
      </w:r>
      <w:r>
        <w:t>terms of a recipe?</w:t>
      </w:r>
    </w:p>
    <w:p w:rsidR="0034310A" w:rsidRDefault="00815741" w:rsidP="00815741">
      <w:pPr>
        <w:widowControl w:val="0"/>
        <w:spacing w:after="240"/>
      </w:pPr>
      <w:r>
        <w:t>*compare silt, sand, and clay</w:t>
      </w:r>
    </w:p>
    <w:p w:rsidR="0034310A" w:rsidRDefault="0034310A">
      <w:pPr>
        <w:pBdr>
          <w:top w:val="single" w:sz="4" w:space="1" w:color="auto"/>
        </w:pBdr>
      </w:pPr>
    </w:p>
    <w:p w:rsidR="0034310A" w:rsidRDefault="0034310A">
      <w:pPr>
        <w:widowControl w:val="0"/>
      </w:pPr>
    </w:p>
    <w:p w:rsidR="0034310A" w:rsidRDefault="00815741">
      <w:pPr>
        <w:widowControl w:val="0"/>
      </w:pPr>
      <w:r>
        <w:rPr>
          <w:b/>
          <w:sz w:val="24"/>
        </w:rPr>
        <w:t>Materials List:</w:t>
      </w:r>
    </w:p>
    <w:p w:rsidR="0034310A" w:rsidRDefault="00815741">
      <w:pPr>
        <w:widowControl w:val="0"/>
        <w:numPr>
          <w:ilvl w:val="0"/>
          <w:numId w:val="1"/>
        </w:numPr>
        <w:spacing w:line="360" w:lineRule="auto"/>
        <w:ind w:hanging="359"/>
        <w:contextualSpacing/>
      </w:pPr>
      <w:r>
        <w:t>Soil Core</w:t>
      </w:r>
    </w:p>
    <w:p w:rsidR="0034310A" w:rsidRDefault="00815741">
      <w:pPr>
        <w:widowControl w:val="0"/>
        <w:numPr>
          <w:ilvl w:val="0"/>
          <w:numId w:val="1"/>
        </w:numPr>
        <w:spacing w:line="360" w:lineRule="auto"/>
        <w:ind w:hanging="359"/>
        <w:contextualSpacing/>
      </w:pPr>
      <w:r>
        <w:t>White towel or sheets</w:t>
      </w:r>
    </w:p>
    <w:p w:rsidR="0034310A" w:rsidRDefault="00815741">
      <w:pPr>
        <w:widowControl w:val="0"/>
        <w:numPr>
          <w:ilvl w:val="0"/>
          <w:numId w:val="1"/>
        </w:numPr>
        <w:spacing w:line="360" w:lineRule="auto"/>
        <w:ind w:hanging="359"/>
        <w:contextualSpacing/>
      </w:pPr>
      <w:r>
        <w:t xml:space="preserve">Magnifying Glasses </w:t>
      </w:r>
    </w:p>
    <w:p w:rsidR="0034310A" w:rsidRDefault="00815741">
      <w:pPr>
        <w:widowControl w:val="0"/>
        <w:numPr>
          <w:ilvl w:val="0"/>
          <w:numId w:val="1"/>
        </w:numPr>
        <w:spacing w:line="360" w:lineRule="auto"/>
        <w:ind w:hanging="359"/>
        <w:contextualSpacing/>
      </w:pPr>
      <w:r>
        <w:t xml:space="preserve">Rulers </w:t>
      </w:r>
    </w:p>
    <w:p w:rsidR="0034310A" w:rsidRDefault="00815741">
      <w:pPr>
        <w:widowControl w:val="0"/>
        <w:numPr>
          <w:ilvl w:val="0"/>
          <w:numId w:val="1"/>
        </w:numPr>
        <w:spacing w:line="360" w:lineRule="auto"/>
        <w:ind w:hanging="359"/>
        <w:contextualSpacing/>
      </w:pPr>
      <w:r>
        <w:t xml:space="preserve">Colored Pencils </w:t>
      </w:r>
    </w:p>
    <w:p w:rsidR="0034310A" w:rsidRDefault="00815741">
      <w:pPr>
        <w:widowControl w:val="0"/>
        <w:numPr>
          <w:ilvl w:val="0"/>
          <w:numId w:val="1"/>
        </w:numPr>
        <w:spacing w:line="360" w:lineRule="auto"/>
        <w:ind w:hanging="359"/>
        <w:contextualSpacing/>
      </w:pPr>
      <w:r>
        <w:t>Lidded Jar Filled ¾ Full With Water</w:t>
      </w:r>
    </w:p>
    <w:p w:rsidR="0034310A" w:rsidRDefault="00815741">
      <w:pPr>
        <w:widowControl w:val="0"/>
        <w:numPr>
          <w:ilvl w:val="0"/>
          <w:numId w:val="1"/>
        </w:numPr>
        <w:spacing w:line="360" w:lineRule="auto"/>
        <w:ind w:hanging="359"/>
        <w:contextualSpacing/>
      </w:pPr>
      <w:r>
        <w:t xml:space="preserve">Unified Soil Classification Triangle (laminated?) </w:t>
      </w:r>
    </w:p>
    <w:p w:rsidR="0034310A" w:rsidRDefault="0034310A">
      <w:pPr>
        <w:widowControl w:val="0"/>
      </w:pPr>
    </w:p>
    <w:p w:rsidR="0034310A" w:rsidRDefault="00815741">
      <w:pPr>
        <w:widowControl w:val="0"/>
      </w:pPr>
      <w:r>
        <w:rPr>
          <w:b/>
          <w:sz w:val="24"/>
        </w:rPr>
        <w:t>Procedure</w:t>
      </w:r>
      <w:r>
        <w:rPr>
          <w:b/>
          <w:sz w:val="26"/>
        </w:rPr>
        <w:t xml:space="preserve">: </w:t>
      </w:r>
    </w:p>
    <w:p w:rsidR="0034310A" w:rsidRDefault="0034310A">
      <w:pPr>
        <w:widowControl w:val="0"/>
      </w:pPr>
    </w:p>
    <w:p w:rsidR="0034310A" w:rsidRDefault="00815741">
      <w:pPr>
        <w:widowControl w:val="0"/>
      </w:pPr>
      <w:r>
        <w:t xml:space="preserve">1. In the garden, take a soil core making sure to get at least 3 inches of soil.  Lay the soil core on a paper towel. </w:t>
      </w:r>
    </w:p>
    <w:p w:rsidR="0034310A" w:rsidRDefault="0034310A">
      <w:pPr>
        <w:widowControl w:val="0"/>
      </w:pPr>
    </w:p>
    <w:p w:rsidR="0034310A" w:rsidRDefault="00815741">
      <w:pPr>
        <w:widowControl w:val="0"/>
      </w:pPr>
      <w:r>
        <w:t xml:space="preserve">2. Use colored pencils to draw the soil core. </w:t>
      </w:r>
    </w:p>
    <w:p w:rsidR="0034310A" w:rsidRDefault="0034310A">
      <w:pPr>
        <w:widowControl w:val="0"/>
      </w:pPr>
    </w:p>
    <w:p w:rsidR="0034310A" w:rsidRDefault="00815741">
      <w:pPr>
        <w:widowControl w:val="0"/>
      </w:pPr>
      <w:r>
        <w:t xml:space="preserve">3. Place the soil into the jar filled with water.  Put the lid on the jar tightly. Take </w:t>
      </w:r>
      <w:r>
        <w:t xml:space="preserve">turns shaking the sample for at least 30 seconds.  Start a timer and set the jar down on a flat surface and let it sit. </w:t>
      </w:r>
    </w:p>
    <w:p w:rsidR="0034310A" w:rsidRDefault="0034310A">
      <w:pPr>
        <w:widowControl w:val="0"/>
      </w:pPr>
    </w:p>
    <w:p w:rsidR="0034310A" w:rsidRDefault="00815741">
      <w:pPr>
        <w:widowControl w:val="0"/>
      </w:pPr>
      <w:r>
        <w:t xml:space="preserve">4. Make observations about the jar after 30 seconds, 1 min, 2 min and 5 min. </w:t>
      </w:r>
    </w:p>
    <w:p w:rsidR="0034310A" w:rsidRDefault="0034310A">
      <w:pPr>
        <w:widowControl w:val="0"/>
      </w:pPr>
    </w:p>
    <w:p w:rsidR="0034310A" w:rsidRDefault="00815741" w:rsidP="00815741">
      <w:pPr>
        <w:widowControl w:val="0"/>
        <w:spacing w:after="240"/>
      </w:pPr>
      <w:r>
        <w:t>5. Each member of your group will take a small sample (</w:t>
      </w:r>
      <w:r>
        <w:t xml:space="preserve">a pinch) of soil and place it in your </w:t>
      </w:r>
      <w:r>
        <w:lastRenderedPageBreak/>
        <w:t xml:space="preserve">hand.  Look at the soil classification triangle.  </w:t>
      </w:r>
      <w:proofErr w:type="gramStart"/>
      <w:r>
        <w:t>Using your fingers to feel the soil work with your group to classify the soil.</w:t>
      </w:r>
      <w:proofErr w:type="gramEnd"/>
      <w:r>
        <w:t xml:space="preserve"> </w:t>
      </w:r>
    </w:p>
    <w:p w:rsidR="0034310A" w:rsidRDefault="0034310A">
      <w:pPr>
        <w:pBdr>
          <w:top w:val="single" w:sz="4" w:space="1" w:color="auto"/>
        </w:pBdr>
      </w:pPr>
    </w:p>
    <w:p w:rsidR="0034310A" w:rsidRDefault="0034310A">
      <w:pPr>
        <w:widowControl w:val="0"/>
      </w:pPr>
    </w:p>
    <w:p w:rsidR="0034310A" w:rsidRDefault="00815741">
      <w:pPr>
        <w:widowControl w:val="0"/>
      </w:pPr>
      <w:r>
        <w:rPr>
          <w:b/>
          <w:sz w:val="24"/>
        </w:rPr>
        <w:t>Observation</w:t>
      </w:r>
      <w:r>
        <w:rPr>
          <w:b/>
        </w:rPr>
        <w:t xml:space="preserve">: </w:t>
      </w:r>
      <w:r>
        <w:t xml:space="preserve">After you have </w:t>
      </w:r>
      <w:proofErr w:type="spellStart"/>
      <w:proofErr w:type="gramStart"/>
      <w:r>
        <w:t>take</w:t>
      </w:r>
      <w:proofErr w:type="spellEnd"/>
      <w:proofErr w:type="gramEnd"/>
      <w:r>
        <w:t xml:space="preserve"> your soil core, please draw it below. Use colored pen</w:t>
      </w:r>
      <w:r>
        <w:t xml:space="preserve">cils and make sure to show the different layers of the soil. Make sure write at least </w:t>
      </w:r>
      <w:r>
        <w:rPr>
          <w:i/>
        </w:rPr>
        <w:t>two qualitative</w:t>
      </w:r>
      <w:r>
        <w:t xml:space="preserve"> </w:t>
      </w:r>
      <w:r>
        <w:rPr>
          <w:i/>
        </w:rPr>
        <w:t>observations</w:t>
      </w:r>
      <w:r>
        <w:t xml:space="preserve"> next to your drawing. </w:t>
      </w:r>
    </w:p>
    <w:p w:rsidR="0034310A" w:rsidRDefault="0034310A">
      <w:pPr>
        <w:widowControl w:val="0"/>
      </w:pPr>
    </w:p>
    <w:p w:rsidR="0034310A" w:rsidRDefault="0034310A">
      <w:pPr>
        <w:widowControl w:val="0"/>
      </w:pPr>
    </w:p>
    <w:p w:rsidR="0034310A" w:rsidRDefault="0034310A">
      <w:pPr>
        <w:widowControl w:val="0"/>
      </w:pPr>
    </w:p>
    <w:p w:rsidR="0034310A" w:rsidRDefault="0034310A">
      <w:pPr>
        <w:widowControl w:val="0"/>
      </w:pPr>
    </w:p>
    <w:p w:rsidR="0034310A" w:rsidRDefault="00815741">
      <w:pPr>
        <w:widowControl w:val="0"/>
        <w:jc w:val="center"/>
      </w:pPr>
      <w:r>
        <w:rPr>
          <w:noProof/>
        </w:rPr>
        <w:drawing>
          <wp:inline distT="114300" distB="114300" distL="114300" distR="114300">
            <wp:extent cx="2200275" cy="2852738"/>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2200275" cy="2852738"/>
                    </a:xfrm>
                    <a:prstGeom prst="rect">
                      <a:avLst/>
                    </a:prstGeom>
                    <a:ln/>
                  </pic:spPr>
                </pic:pic>
              </a:graphicData>
            </a:graphic>
          </wp:inline>
        </w:drawing>
      </w:r>
    </w:p>
    <w:p w:rsidR="0034310A" w:rsidRDefault="00815741">
      <w:pPr>
        <w:widowControl w:val="0"/>
      </w:pPr>
      <w:r>
        <w:rPr>
          <w:b/>
          <w:sz w:val="24"/>
        </w:rPr>
        <w:t>Prediction:</w:t>
      </w:r>
      <w:r>
        <w:rPr>
          <w:b/>
        </w:rPr>
        <w:t xml:space="preserve"> </w:t>
      </w:r>
      <w:r>
        <w:t>What do you think will happen when you mix the soil with water?  What will happen after you let it s</w:t>
      </w:r>
      <w:r>
        <w:t xml:space="preserve">it still for 5 minutes? </w:t>
      </w:r>
    </w:p>
    <w:p w:rsidR="0034310A" w:rsidRDefault="00815741" w:rsidP="00815741">
      <w:pPr>
        <w:widowControl w:val="0"/>
        <w:spacing w:line="360" w:lineRule="auto"/>
      </w:pPr>
      <w:r>
        <w:t>______________________________________________________________________</w:t>
      </w:r>
      <w:r>
        <w:t>______</w:t>
      </w:r>
    </w:p>
    <w:p w:rsidR="0034310A" w:rsidRDefault="00815741" w:rsidP="00815741">
      <w:pPr>
        <w:widowControl w:val="0"/>
        <w:spacing w:line="360" w:lineRule="auto"/>
      </w:pPr>
      <w:r>
        <w:t>___________________________________________________________________</w:t>
      </w:r>
      <w:r>
        <w:t>_________</w:t>
      </w:r>
    </w:p>
    <w:p w:rsidR="0034310A" w:rsidRDefault="0034310A">
      <w:pPr>
        <w:widowControl w:val="0"/>
      </w:pPr>
    </w:p>
    <w:p w:rsidR="0034310A" w:rsidRDefault="00815741">
      <w:pPr>
        <w:widowControl w:val="0"/>
      </w:pPr>
      <w:r>
        <w:rPr>
          <w:b/>
          <w:sz w:val="24"/>
        </w:rPr>
        <w:t xml:space="preserve">Observation: </w:t>
      </w:r>
    </w:p>
    <w:p w:rsidR="0034310A" w:rsidRDefault="0034310A">
      <w:pPr>
        <w:widowControl w:val="0"/>
      </w:pPr>
    </w:p>
    <w:p w:rsidR="0034310A" w:rsidRDefault="00815741">
      <w:pPr>
        <w:widowControl w:val="0"/>
        <w:spacing w:line="360" w:lineRule="auto"/>
      </w:pPr>
      <w:r>
        <w:t>What does the jar look like after 30 seconds?  ________________________________________</w:t>
      </w:r>
      <w:r>
        <w:t>________________________________________________________________________________________________________________</w:t>
      </w:r>
    </w:p>
    <w:p w:rsidR="0034310A" w:rsidRDefault="0034310A">
      <w:pPr>
        <w:widowControl w:val="0"/>
      </w:pPr>
    </w:p>
    <w:p w:rsidR="0034310A" w:rsidRDefault="00815741">
      <w:pPr>
        <w:widowControl w:val="0"/>
        <w:spacing w:line="360" w:lineRule="auto"/>
      </w:pPr>
      <w:r>
        <w:t>What does the jar look like after 1 minute?   __________________________________________</w:t>
      </w:r>
      <w:r>
        <w:t>______________________________________________________________________________________________________________</w:t>
      </w:r>
      <w:r>
        <w:t xml:space="preserve"> </w:t>
      </w:r>
    </w:p>
    <w:p w:rsidR="0034310A" w:rsidRDefault="0034310A">
      <w:pPr>
        <w:widowControl w:val="0"/>
      </w:pPr>
    </w:p>
    <w:p w:rsidR="0034310A" w:rsidRDefault="00815741">
      <w:pPr>
        <w:widowControl w:val="0"/>
        <w:spacing w:line="360" w:lineRule="auto"/>
      </w:pPr>
      <w:r>
        <w:t>What does the jar look like after 2 minutes?   _________________________________________</w:t>
      </w:r>
      <w:r>
        <w:t>_______________________________________________________________________________________________________________</w:t>
      </w:r>
    </w:p>
    <w:p w:rsidR="0034310A" w:rsidRDefault="0034310A">
      <w:pPr>
        <w:widowControl w:val="0"/>
      </w:pPr>
    </w:p>
    <w:p w:rsidR="0034310A" w:rsidRDefault="00815741">
      <w:pPr>
        <w:widowControl w:val="0"/>
        <w:spacing w:line="360" w:lineRule="auto"/>
      </w:pPr>
      <w:r>
        <w:t xml:space="preserve">What </w:t>
      </w:r>
      <w:r>
        <w:t>does the jar look like after 5 minutes?  Draw a picture below and label any layers.</w:t>
      </w:r>
    </w:p>
    <w:p w:rsidR="0034310A" w:rsidRDefault="00815741">
      <w:pPr>
        <w:widowControl w:val="0"/>
        <w:spacing w:line="360" w:lineRule="auto"/>
      </w:pPr>
      <w:r>
        <w:t>___________________________________________________________</w:t>
      </w:r>
      <w:r>
        <w:t>_________________</w:t>
      </w:r>
    </w:p>
    <w:p w:rsidR="0034310A" w:rsidRDefault="0034310A">
      <w:pPr>
        <w:widowControl w:val="0"/>
      </w:pPr>
    </w:p>
    <w:p w:rsidR="0034310A" w:rsidRDefault="0034310A">
      <w:pPr>
        <w:widowControl w:val="0"/>
      </w:pPr>
    </w:p>
    <w:p w:rsidR="0034310A" w:rsidRDefault="00815741">
      <w:pPr>
        <w:widowControl w:val="0"/>
        <w:jc w:val="center"/>
      </w:pPr>
      <w:r>
        <w:rPr>
          <w:noProof/>
        </w:rPr>
        <w:drawing>
          <wp:inline distT="114300" distB="114300" distL="114300" distR="114300">
            <wp:extent cx="1633538" cy="2779006"/>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633538" cy="2779006"/>
                    </a:xfrm>
                    <a:prstGeom prst="rect">
                      <a:avLst/>
                    </a:prstGeom>
                    <a:ln/>
                  </pic:spPr>
                </pic:pic>
              </a:graphicData>
            </a:graphic>
          </wp:inline>
        </w:drawing>
      </w:r>
    </w:p>
    <w:p w:rsidR="0034310A" w:rsidRDefault="00815741">
      <w:pPr>
        <w:widowControl w:val="0"/>
      </w:pPr>
      <w:r>
        <w:rPr>
          <w:b/>
          <w:sz w:val="24"/>
        </w:rPr>
        <w:t xml:space="preserve">Classification: </w:t>
      </w:r>
    </w:p>
    <w:p w:rsidR="0034310A" w:rsidRDefault="00815741">
      <w:pPr>
        <w:widowControl w:val="0"/>
      </w:pPr>
      <w:r>
        <w:t xml:space="preserve">Take a sample of soil in your hand and record </w:t>
      </w:r>
      <w:r>
        <w:rPr>
          <w:b/>
          <w:i/>
        </w:rPr>
        <w:t>1 qualitative observation</w:t>
      </w:r>
      <w:r>
        <w:t>.</w:t>
      </w:r>
      <w:r>
        <w:t xml:space="preserve"> </w:t>
      </w:r>
    </w:p>
    <w:p w:rsidR="0034310A" w:rsidRDefault="00815741">
      <w:pPr>
        <w:widowControl w:val="0"/>
      </w:pPr>
      <w:r>
        <w:t>_________________________________________________________________________</w:t>
      </w:r>
      <w:r>
        <w:t>___</w:t>
      </w:r>
    </w:p>
    <w:p w:rsidR="0034310A" w:rsidRDefault="0034310A">
      <w:pPr>
        <w:widowControl w:val="0"/>
      </w:pPr>
    </w:p>
    <w:p w:rsidR="0034310A" w:rsidRDefault="00815741">
      <w:pPr>
        <w:widowControl w:val="0"/>
      </w:pPr>
      <w:r>
        <w:t xml:space="preserve">Look at the soil classification system below.  With your group </w:t>
      </w:r>
      <w:r>
        <w:rPr>
          <w:b/>
          <w:i/>
        </w:rPr>
        <w:t>decide how much clay, silt, or sand you have in your soil</w:t>
      </w:r>
      <w:r>
        <w:t xml:space="preserve">.  Remember the samples from the beginning of class. </w:t>
      </w:r>
    </w:p>
    <w:p w:rsidR="0034310A" w:rsidRDefault="0034310A">
      <w:pPr>
        <w:widowControl w:val="0"/>
      </w:pPr>
    </w:p>
    <w:p w:rsidR="0034310A" w:rsidRDefault="00815741">
      <w:pPr>
        <w:widowControl w:val="0"/>
        <w:spacing w:line="360" w:lineRule="auto"/>
      </w:pPr>
      <w:r>
        <w:t>Percent Silt: ____________       Percent Clay: _____________      Percent Sand: _____</w:t>
      </w:r>
      <w:r>
        <w:t xml:space="preserve">______ </w:t>
      </w:r>
    </w:p>
    <w:p w:rsidR="0034310A" w:rsidRDefault="00815741">
      <w:pPr>
        <w:widowControl w:val="0"/>
        <w:spacing w:line="360" w:lineRule="auto"/>
      </w:pPr>
      <w:r>
        <w:t>Type of Soil: ___________________________________________________________________</w:t>
      </w:r>
    </w:p>
    <w:p w:rsidR="0034310A" w:rsidRDefault="00815741">
      <w:pPr>
        <w:widowControl w:val="0"/>
      </w:pPr>
      <w:r>
        <w:rPr>
          <w:noProof/>
        </w:rPr>
        <w:lastRenderedPageBreak/>
        <w:drawing>
          <wp:inline distT="114300" distB="114300" distL="114300" distR="114300">
            <wp:extent cx="5943600" cy="4889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4889500"/>
                    </a:xfrm>
                    <a:prstGeom prst="rect">
                      <a:avLst/>
                    </a:prstGeom>
                    <a:ln/>
                  </pic:spPr>
                </pic:pic>
              </a:graphicData>
            </a:graphic>
          </wp:inline>
        </w:drawing>
      </w:r>
    </w:p>
    <w:p w:rsidR="0034310A" w:rsidRDefault="00815741">
      <w:pPr>
        <w:widowControl w:val="0"/>
      </w:pPr>
      <w:r>
        <w:rPr>
          <w:noProof/>
        </w:rPr>
        <w:drawing>
          <wp:inline distT="114300" distB="114300" distL="114300" distR="114300">
            <wp:extent cx="3309938" cy="2974754"/>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3309938" cy="2974754"/>
                    </a:xfrm>
                    <a:prstGeom prst="rect">
                      <a:avLst/>
                    </a:prstGeom>
                    <a:ln/>
                  </pic:spPr>
                </pic:pic>
              </a:graphicData>
            </a:graphic>
          </wp:inline>
        </w:drawing>
      </w:r>
    </w:p>
    <w:p w:rsidR="0034310A" w:rsidRDefault="0034310A">
      <w:pPr>
        <w:pBdr>
          <w:top w:val="single" w:sz="4" w:space="1" w:color="auto"/>
        </w:pBdr>
      </w:pPr>
    </w:p>
    <w:p w:rsidR="0034310A" w:rsidRDefault="0034310A">
      <w:pPr>
        <w:widowControl w:val="0"/>
      </w:pPr>
    </w:p>
    <w:p w:rsidR="0034310A" w:rsidRDefault="00815741">
      <w:pPr>
        <w:widowControl w:val="0"/>
        <w:jc w:val="center"/>
      </w:pPr>
      <w:r>
        <w:rPr>
          <w:b/>
          <w:sz w:val="32"/>
        </w:rPr>
        <w:t>Post-Lab</w:t>
      </w:r>
    </w:p>
    <w:p w:rsidR="0034310A" w:rsidRDefault="00815741">
      <w:pPr>
        <w:widowControl w:val="0"/>
      </w:pPr>
      <w:r>
        <w:t xml:space="preserve">Write a recipe for the soil you would like to use in your garden. </w:t>
      </w:r>
    </w:p>
    <w:p w:rsidR="0034310A" w:rsidRDefault="0034310A">
      <w:pPr>
        <w:pBdr>
          <w:top w:val="single" w:sz="4" w:space="1" w:color="auto"/>
        </w:pBdr>
      </w:pPr>
    </w:p>
    <w:p w:rsidR="0034310A" w:rsidRDefault="0034310A">
      <w:pPr>
        <w:widowControl w:val="0"/>
      </w:pPr>
      <w:bookmarkStart w:id="0" w:name="_GoBack"/>
      <w:bookmarkEnd w:id="0"/>
    </w:p>
    <w:sectPr w:rsidR="0034310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09E9"/>
    <w:multiLevelType w:val="multilevel"/>
    <w:tmpl w:val="DB18C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4310A"/>
    <w:rsid w:val="0034310A"/>
    <w:rsid w:val="0081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5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5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2926</Characters>
  <Application>Microsoft Office Word</Application>
  <DocSecurity>0</DocSecurity>
  <Lines>24</Lines>
  <Paragraphs>6</Paragraphs>
  <ScaleCrop>false</ScaleCrop>
  <Company>Hewlett-Packard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Composition--Student.docx</dc:title>
  <cp:lastModifiedBy>Jessica</cp:lastModifiedBy>
  <cp:revision>2</cp:revision>
  <dcterms:created xsi:type="dcterms:W3CDTF">2014-09-25T18:17:00Z</dcterms:created>
  <dcterms:modified xsi:type="dcterms:W3CDTF">2014-09-25T18:23:00Z</dcterms:modified>
</cp:coreProperties>
</file>